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F18" w:rsidRPr="008E3F18" w:rsidRDefault="008E3F18" w:rsidP="008E3F18">
      <w:pPr>
        <w:jc w:val="center"/>
        <w:rPr>
          <w:rFonts w:ascii="Times New Roman" w:hAnsi="Times New Roman" w:cs="Times New Roman"/>
          <w:sz w:val="28"/>
          <w:szCs w:val="28"/>
        </w:rPr>
      </w:pPr>
      <w:r w:rsidRPr="008E3F18">
        <w:rPr>
          <w:rFonts w:ascii="Times New Roman" w:hAnsi="Times New Roman" w:cs="Times New Roman"/>
          <w:sz w:val="28"/>
          <w:szCs w:val="28"/>
        </w:rPr>
        <w:t>С</w:t>
      </w:r>
      <w:r w:rsidRPr="008E3F18">
        <w:rPr>
          <w:rFonts w:ascii="Times New Roman" w:hAnsi="Times New Roman" w:cs="Times New Roman"/>
          <w:sz w:val="28"/>
          <w:szCs w:val="28"/>
        </w:rPr>
        <w:t>сылки на ресурсы по формированию функциональной грамотности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3F18" w:rsidRPr="008E3F18" w:rsidRDefault="008E3F18" w:rsidP="008E3F18">
      <w:pPr>
        <w:rPr>
          <w:rFonts w:ascii="Times New Roman" w:hAnsi="Times New Roman" w:cs="Times New Roman"/>
          <w:sz w:val="28"/>
          <w:szCs w:val="28"/>
        </w:rPr>
      </w:pPr>
    </w:p>
    <w:p w:rsidR="008E3F18" w:rsidRPr="008E3F18" w:rsidRDefault="008E3F18" w:rsidP="008E3F18">
      <w:pPr>
        <w:rPr>
          <w:rFonts w:ascii="Times New Roman" w:hAnsi="Times New Roman" w:cs="Times New Roman"/>
          <w:sz w:val="28"/>
          <w:szCs w:val="28"/>
        </w:rPr>
      </w:pPr>
      <w:r w:rsidRPr="008E3F18">
        <w:rPr>
          <w:rFonts w:ascii="Times New Roman" w:hAnsi="Times New Roman" w:cs="Times New Roman"/>
          <w:sz w:val="28"/>
          <w:szCs w:val="28"/>
        </w:rPr>
        <w:t>Российская Электронная Ш</w:t>
      </w:r>
      <w:r w:rsidRPr="008E3F18">
        <w:rPr>
          <w:rFonts w:ascii="Times New Roman" w:hAnsi="Times New Roman" w:cs="Times New Roman"/>
          <w:sz w:val="28"/>
          <w:szCs w:val="28"/>
        </w:rPr>
        <w:t xml:space="preserve">кола - </w:t>
      </w:r>
      <w:hyperlink r:id="rId4" w:history="1">
        <w:r w:rsidRPr="008E3F18">
          <w:rPr>
            <w:rStyle w:val="a3"/>
            <w:rFonts w:ascii="Times New Roman" w:hAnsi="Times New Roman" w:cs="Times New Roman"/>
            <w:sz w:val="28"/>
            <w:szCs w:val="28"/>
          </w:rPr>
          <w:t>https://fg.resh.edu.ru/</w:t>
        </w:r>
      </w:hyperlink>
      <w:r w:rsidRPr="008E3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F18" w:rsidRPr="008E3F18" w:rsidRDefault="008E3F18" w:rsidP="008E3F18">
      <w:pPr>
        <w:rPr>
          <w:rFonts w:ascii="Times New Roman" w:hAnsi="Times New Roman" w:cs="Times New Roman"/>
          <w:sz w:val="28"/>
          <w:szCs w:val="28"/>
        </w:rPr>
      </w:pPr>
    </w:p>
    <w:p w:rsidR="008E3F18" w:rsidRDefault="008E3F18" w:rsidP="008E3F18">
      <w:pPr>
        <w:rPr>
          <w:rFonts w:ascii="Times New Roman" w:hAnsi="Times New Roman" w:cs="Times New Roman"/>
          <w:sz w:val="28"/>
          <w:szCs w:val="28"/>
        </w:rPr>
      </w:pPr>
      <w:r w:rsidRPr="008E3F18">
        <w:rPr>
          <w:rFonts w:ascii="Times New Roman" w:hAnsi="Times New Roman" w:cs="Times New Roman"/>
          <w:sz w:val="28"/>
          <w:szCs w:val="28"/>
        </w:rPr>
        <w:t xml:space="preserve">Открытый банк заданий ФИПИ - </w:t>
      </w:r>
      <w:hyperlink r:id="rId5" w:history="1">
        <w:r w:rsidRPr="008E3F18">
          <w:rPr>
            <w:rStyle w:val="a3"/>
            <w:rFonts w:ascii="Times New Roman" w:hAnsi="Times New Roman" w:cs="Times New Roman"/>
            <w:sz w:val="28"/>
            <w:szCs w:val="28"/>
          </w:rPr>
          <w:t>https://fipi.ru/otkrytyy-bank-zadaniy-dlya-otsenki-yestestvennonauchnoy-gramotnosti</w:t>
        </w:r>
      </w:hyperlink>
      <w:r w:rsidRPr="008E3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F18" w:rsidRPr="008E3F18" w:rsidRDefault="008E3F18" w:rsidP="008E3F18">
      <w:pPr>
        <w:rPr>
          <w:rFonts w:ascii="Times New Roman" w:hAnsi="Times New Roman" w:cs="Times New Roman"/>
          <w:sz w:val="28"/>
          <w:szCs w:val="28"/>
        </w:rPr>
      </w:pPr>
    </w:p>
    <w:p w:rsidR="008E3F18" w:rsidRDefault="008E3F18" w:rsidP="008E3F18">
      <w:pPr>
        <w:rPr>
          <w:rFonts w:ascii="Times New Roman" w:hAnsi="Times New Roman" w:cs="Times New Roman"/>
          <w:sz w:val="28"/>
          <w:szCs w:val="28"/>
        </w:rPr>
      </w:pPr>
      <w:r w:rsidRPr="008E3F18">
        <w:rPr>
          <w:rFonts w:ascii="Times New Roman" w:hAnsi="Times New Roman" w:cs="Times New Roman"/>
          <w:sz w:val="28"/>
          <w:szCs w:val="28"/>
        </w:rPr>
        <w:t xml:space="preserve">Единое содержание общего образования - Единое содержание общего образования </w:t>
      </w:r>
      <w:hyperlink r:id="rId6" w:history="1">
        <w:r w:rsidRPr="008E3F18">
          <w:rPr>
            <w:rStyle w:val="a3"/>
            <w:rFonts w:ascii="Times New Roman" w:hAnsi="Times New Roman" w:cs="Times New Roman"/>
            <w:sz w:val="28"/>
            <w:szCs w:val="28"/>
          </w:rPr>
          <w:t>https://edsoo.ru/</w:t>
        </w:r>
      </w:hyperlink>
      <w:r w:rsidRPr="008E3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F18" w:rsidRPr="008E3F18" w:rsidRDefault="008E3F18" w:rsidP="008E3F1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6B61" w:rsidRPr="008E3F18" w:rsidRDefault="008E3F18" w:rsidP="008E3F18">
      <w:pPr>
        <w:rPr>
          <w:rFonts w:ascii="Times New Roman" w:hAnsi="Times New Roman" w:cs="Times New Roman"/>
          <w:sz w:val="28"/>
          <w:szCs w:val="28"/>
        </w:rPr>
      </w:pPr>
      <w:r w:rsidRPr="008E3F18">
        <w:rPr>
          <w:rFonts w:ascii="Times New Roman" w:hAnsi="Times New Roman" w:cs="Times New Roman"/>
          <w:sz w:val="28"/>
          <w:szCs w:val="28"/>
        </w:rPr>
        <w:t xml:space="preserve">ФГБНУ "Институт стратегии развития образования Российской академии образования" - ФГБНУ "Институт стратегии развития образования РАО" </w:t>
      </w:r>
      <w:hyperlink r:id="rId7" w:history="1">
        <w:r w:rsidRPr="008E3F18">
          <w:rPr>
            <w:rStyle w:val="a3"/>
            <w:rFonts w:ascii="Times New Roman" w:hAnsi="Times New Roman" w:cs="Times New Roman"/>
            <w:sz w:val="28"/>
            <w:szCs w:val="28"/>
          </w:rPr>
          <w:t>https://instrao.ru/</w:t>
        </w:r>
      </w:hyperlink>
      <w:r w:rsidRPr="008E3F1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06B61" w:rsidRPr="008E3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24"/>
    <w:rsid w:val="008E3F18"/>
    <w:rsid w:val="00D06B61"/>
    <w:rsid w:val="00F7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875B"/>
  <w15:chartTrackingRefBased/>
  <w15:docId w15:val="{E67D75D9-51B1-4449-B1D2-B228DD69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3F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stra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soo.ru/" TargetMode="External"/><Relationship Id="rId5" Type="http://schemas.openxmlformats.org/officeDocument/2006/relationships/hyperlink" Target="https://fipi.ru/otkrytyy-bank-zadaniy-dlya-otsenki-yestestvennonauchnoy-gramotnosti" TargetMode="External"/><Relationship Id="rId4" Type="http://schemas.openxmlformats.org/officeDocument/2006/relationships/hyperlink" Target="https://fg.resh.edu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34</cp:lastModifiedBy>
  <cp:revision>2</cp:revision>
  <dcterms:created xsi:type="dcterms:W3CDTF">2021-12-17T12:22:00Z</dcterms:created>
  <dcterms:modified xsi:type="dcterms:W3CDTF">2021-12-17T12:25:00Z</dcterms:modified>
</cp:coreProperties>
</file>